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3A" w:rsidRPr="000D603A" w:rsidRDefault="000D603A" w:rsidP="000D603A">
      <w:pPr>
        <w:rPr>
          <w:b/>
        </w:rPr>
      </w:pPr>
      <w:r w:rsidRPr="000D603A">
        <w:rPr>
          <w:b/>
        </w:rPr>
        <w:t>Várady Antal</w:t>
      </w:r>
    </w:p>
    <w:p w:rsidR="000D603A" w:rsidRPr="000D603A" w:rsidRDefault="000D603A" w:rsidP="000D603A">
      <w:pPr>
        <w:rPr>
          <w:i/>
        </w:rPr>
      </w:pPr>
      <w:r w:rsidRPr="000D603A">
        <w:rPr>
          <w:i/>
        </w:rPr>
        <w:t>(Paszab, 1819. augusztus 2-Kolta, 1885. november 15.)</w:t>
      </w:r>
    </w:p>
    <w:p w:rsidR="000D603A" w:rsidRDefault="000D603A" w:rsidP="000D603A">
      <w:r>
        <w:t>Iskoláit Sárospatakon és Eperjesen végezte. Az 1840-es évek elején</w:t>
      </w:r>
      <w:r>
        <w:t>,</w:t>
      </w:r>
      <w:r>
        <w:t xml:space="preserve"> Pesten volt jurátus. Ekkor került szoros barátságba Petőfivel, aki vidéki útjai során többször is nála lakott. 1845-ben ügyvédi irodát nyitott Pesten. Barátsága Petőfivel ezután is megmaradt. Egy</w:t>
      </w:r>
      <w:r>
        <w:t xml:space="preserve"> </w:t>
      </w:r>
      <w:r>
        <w:t>időben közösen béreltek lakást. 1846-ban Petőfi verset is írt hozzá (Levél Várady Antalhoz). 1847-ben ő volt Petőfi egyik házassági tanúja.</w:t>
      </w:r>
    </w:p>
    <w:p w:rsidR="000D603A" w:rsidRDefault="000D603A" w:rsidP="000D603A">
      <w:r>
        <w:t>1848-49-ben magas tisztségeket töltött be, s közben a Március Tizenötödike című lap közölte rendszeresen írása</w:t>
      </w:r>
      <w:r>
        <w:t>it. Ezért Világos után börtönbüntetést kapott. 1866-tól Kol</w:t>
      </w:r>
      <w:r>
        <w:t xml:space="preserve">tán gazdálkodott, de az irodalommal ezután sem szakított. Különösen gyakran írt Petőfivel kapcsolatos emlékeiről (Magyar Politika, Fővárosi Lapok, </w:t>
      </w:r>
      <w:proofErr w:type="gramStart"/>
      <w:r>
        <w:t>A</w:t>
      </w:r>
      <w:proofErr w:type="gramEnd"/>
      <w:r>
        <w:t xml:space="preserve"> Hon).</w:t>
      </w:r>
    </w:p>
    <w:p w:rsidR="000D603A" w:rsidRDefault="000D603A" w:rsidP="000D603A">
      <w:r>
        <w:t>Irodalom:</w:t>
      </w:r>
    </w:p>
    <w:p w:rsidR="00CC1A0A" w:rsidRDefault="000D603A" w:rsidP="000D603A">
      <w:r>
        <w:t>Baróti: A költő barátja. Vasárnapi Újság, 1885. december 20. Ferenczi Zoltán: Petőfi életrajza. Bp. 1896.</w:t>
      </w:r>
    </w:p>
    <w:p w:rsidR="000D603A" w:rsidRDefault="000D603A" w:rsidP="000D603A">
      <w:pPr>
        <w:rPr>
          <w:rFonts w:cstheme="minorHAnsi"/>
        </w:rPr>
      </w:pPr>
      <w:r>
        <w:rPr>
          <w:rFonts w:cstheme="minorHAnsi"/>
        </w:rPr>
        <w:t xml:space="preserve">/Katona Béla: Szabolcs-Szatmár-Bereg irodalmi topográfiája, II. Ajaktól Zsurkig </w:t>
      </w:r>
      <w:proofErr w:type="gramStart"/>
      <w:r>
        <w:rPr>
          <w:rFonts w:cstheme="minorHAnsi"/>
        </w:rPr>
        <w:t>Nyíregyháza :</w:t>
      </w:r>
      <w:proofErr w:type="gramEnd"/>
      <w:r>
        <w:rPr>
          <w:rFonts w:cstheme="minorHAnsi"/>
        </w:rPr>
        <w:t xml:space="preserve"> Jósa </w:t>
      </w:r>
      <w:proofErr w:type="spellStart"/>
      <w:r>
        <w:rPr>
          <w:rFonts w:cstheme="minorHAnsi"/>
        </w:rPr>
        <w:t>Múz</w:t>
      </w:r>
      <w:proofErr w:type="spellEnd"/>
      <w:r>
        <w:rPr>
          <w:rFonts w:cstheme="minorHAnsi"/>
        </w:rPr>
        <w:t>. 1996./</w:t>
      </w:r>
    </w:p>
    <w:p w:rsidR="000D603A" w:rsidRDefault="000D603A" w:rsidP="000D603A">
      <w:bookmarkStart w:id="0" w:name="_GoBack"/>
      <w:bookmarkEnd w:id="0"/>
    </w:p>
    <w:sectPr w:rsidR="000D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3A"/>
    <w:rsid w:val="000D603A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2011-12-14T10:30:00Z</dcterms:created>
  <dcterms:modified xsi:type="dcterms:W3CDTF">2011-12-14T10:31:00Z</dcterms:modified>
</cp:coreProperties>
</file>