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F0" w:rsidRPr="00F757F0" w:rsidRDefault="00F757F0" w:rsidP="00F757F0">
      <w:pPr>
        <w:rPr>
          <w:b/>
        </w:rPr>
      </w:pPr>
      <w:r w:rsidRPr="00F757F0">
        <w:rPr>
          <w:b/>
        </w:rPr>
        <w:t>Ortutay Gyula</w:t>
      </w:r>
    </w:p>
    <w:p w:rsidR="00F757F0" w:rsidRPr="00F757F0" w:rsidRDefault="00F757F0" w:rsidP="00F757F0">
      <w:pPr>
        <w:rPr>
          <w:i/>
        </w:rPr>
      </w:pPr>
      <w:r w:rsidRPr="00F757F0">
        <w:rPr>
          <w:i/>
        </w:rPr>
        <w:t>(Szabadka, 1910. március 24-Budapest, 1978. március 22.)</w:t>
      </w:r>
    </w:p>
    <w:p w:rsidR="00F757F0" w:rsidRDefault="00F757F0" w:rsidP="00F757F0">
      <w:r>
        <w:t>Szegeden érettségizett 1929-ben. Utána ugy</w:t>
      </w:r>
      <w:r>
        <w:t xml:space="preserve">anott lett </w:t>
      </w:r>
      <w:proofErr w:type="spellStart"/>
      <w:r>
        <w:t>magyar-latin-néprajz</w:t>
      </w:r>
      <w:proofErr w:type="spellEnd"/>
      <w:r>
        <w:t xml:space="preserve"> szakos egyetemi hallgató. Egyike volt a Szegedi Fiata</w:t>
      </w:r>
      <w:r>
        <w:t>lok Művészeti Kollégiuma megala</w:t>
      </w:r>
      <w:r>
        <w:t>pítóinak. Szoros barátság fűzte Radnóti Miklóshoz</w:t>
      </w:r>
      <w:r>
        <w:t>, Erdei Ferenchez, Tolnai Gábor</w:t>
      </w:r>
      <w:r>
        <w:t>hoz. Mint Sík Sándor tanítványa, eleinte irodalomtörténésznek készült, doktori disszertációját Tömörkény Istvánról írta, később a</w:t>
      </w:r>
      <w:r>
        <w:t>zonban a néprajz került érdeklő</w:t>
      </w:r>
      <w:r>
        <w:t>désének középpontjába. Már egyetemi hallgató korában</w:t>
      </w:r>
      <w:r>
        <w:t xml:space="preserve"> kezdte néprajzi kutatásait, s í</w:t>
      </w:r>
      <w:r>
        <w:t>gy került Paszabra is. Móra Ferenc ajánló soraival érkezett Nyíregyházára Kiss Lajoshoz 1931 nyarán, aki Turi Sándorhoz irányította tovább. Körülbelül három hetet töltött ekkor a Nyírségben.</w:t>
      </w:r>
      <w:r>
        <w:t xml:space="preserve"> Paszabon kívül Nyírbátorban, B</w:t>
      </w:r>
      <w:r>
        <w:t>aktalórántházán és Kisvárdán is járt, de évről évre visszatérő tartózkodásainak színhelye ettől kezdve elsősorban Paszab lett. Nemcsak vendéglátója, munkájában is legfőbb segítője Turi Sándor volt. A nagy korkülönbség ellenére is rendkívül szoros barátság, intenzív munkakapcsolat fejlődött ki közöttük, amely egészen 1959-ig, Turi Sándor haláláig tartott.</w:t>
      </w:r>
    </w:p>
    <w:p w:rsidR="00F757F0" w:rsidRDefault="00F757F0" w:rsidP="00F757F0">
      <w:r>
        <w:t xml:space="preserve">Ortutay nagyon sikeresnek nevezhető pályát futott be. Volt a Magyar Rádió vezetője, közoktatási miniszter, egyetemi tanár, a Magyar Tudományos Akadémia tagja, a </w:t>
      </w:r>
      <w:proofErr w:type="spellStart"/>
      <w:r>
        <w:t>paszabi</w:t>
      </w:r>
      <w:proofErr w:type="spellEnd"/>
      <w:r>
        <w:t xml:space="preserve"> indíttatásokról és Turi Sándorról azonban sohasem feledkezett meg, s mint ősforráshoz, oda mindig visszatért.</w:t>
      </w:r>
    </w:p>
    <w:p w:rsidR="00F757F0" w:rsidRDefault="00F757F0" w:rsidP="00F757F0">
      <w:r>
        <w:t>Fontosabb művei:</w:t>
      </w:r>
    </w:p>
    <w:p w:rsidR="00F757F0" w:rsidRDefault="00F757F0" w:rsidP="00F757F0">
      <w:r>
        <w:t xml:space="preserve">Nyíri és rétközi parasztmesék. Gyoma, 1935; Magyar népismeret, 1937; </w:t>
      </w:r>
      <w:proofErr w:type="spellStart"/>
      <w:r>
        <w:t>Fedics</w:t>
      </w:r>
      <w:proofErr w:type="spellEnd"/>
      <w:r>
        <w:t xml:space="preserve"> Mihály mesél, 1940; Magyar népköltészet, 1955; Írók, népek, századok, 1960.</w:t>
      </w:r>
    </w:p>
    <w:p w:rsidR="00F757F0" w:rsidRDefault="00F757F0" w:rsidP="00F757F0">
      <w:r>
        <w:t>Irodalom:</w:t>
      </w:r>
    </w:p>
    <w:p w:rsidR="00F757F0" w:rsidRDefault="00F757F0" w:rsidP="00F757F0">
      <w:proofErr w:type="spellStart"/>
      <w:r>
        <w:t>Féja</w:t>
      </w:r>
      <w:proofErr w:type="spellEnd"/>
      <w:r>
        <w:t xml:space="preserve"> Géza: Válasz, 1935;</w:t>
      </w:r>
    </w:p>
    <w:p w:rsidR="00F757F0" w:rsidRDefault="00F757F0" w:rsidP="00F757F0">
      <w:r>
        <w:t>Radnóti Miklós: Gondolat, 1936;</w:t>
      </w:r>
    </w:p>
    <w:p w:rsidR="00F757F0" w:rsidRDefault="00F757F0" w:rsidP="00F757F0">
      <w:r>
        <w:t>Bóka László: Nyugat, 1941;</w:t>
      </w:r>
    </w:p>
    <w:p w:rsidR="00F757F0" w:rsidRDefault="00F757F0" w:rsidP="00F757F0">
      <w:r>
        <w:t>Erdész Sándor: Ortutay Gyula nyírségi fo</w:t>
      </w:r>
      <w:r>
        <w:t>lklórkutatásai. Folklór és tradí</w:t>
      </w:r>
      <w:r>
        <w:t>ció. Bp. 1987.</w:t>
      </w:r>
    </w:p>
    <w:p w:rsidR="00F757F0" w:rsidRDefault="00F757F0" w:rsidP="00F757F0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CC1A0A" w:rsidRDefault="00CC1A0A">
      <w:bookmarkStart w:id="0" w:name="_GoBack"/>
      <w:bookmarkEnd w:id="0"/>
    </w:p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F0"/>
    <w:rsid w:val="00CC1A0A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2011-12-14T10:35:00Z</dcterms:created>
  <dcterms:modified xsi:type="dcterms:W3CDTF">2011-12-14T10:36:00Z</dcterms:modified>
</cp:coreProperties>
</file>