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64" w:rsidRPr="002E1464" w:rsidRDefault="002E1464" w:rsidP="002E1464">
      <w:pPr>
        <w:rPr>
          <w:b/>
        </w:rPr>
      </w:pPr>
      <w:proofErr w:type="spellStart"/>
      <w:r w:rsidRPr="002E1464">
        <w:rPr>
          <w:b/>
        </w:rPr>
        <w:t>Kövessy</w:t>
      </w:r>
      <w:proofErr w:type="spellEnd"/>
      <w:r w:rsidRPr="002E1464">
        <w:rPr>
          <w:b/>
        </w:rPr>
        <w:t xml:space="preserve"> Albert</w:t>
      </w:r>
    </w:p>
    <w:p w:rsidR="002E1464" w:rsidRPr="002E1464" w:rsidRDefault="002E1464" w:rsidP="002E1464">
      <w:pPr>
        <w:rPr>
          <w:i/>
        </w:rPr>
      </w:pPr>
      <w:r w:rsidRPr="002E1464">
        <w:rPr>
          <w:i/>
        </w:rPr>
        <w:t>(Kótaj, 1860. október 6-Budapest, 1924. december 21.)</w:t>
      </w:r>
    </w:p>
    <w:p w:rsidR="002E1464" w:rsidRDefault="002E1464" w:rsidP="002E1464">
      <w:r>
        <w:t>Színész volt, színigazgató, rendező és színműíró. Pályáját Kolozsvárott kezdte. 1877-ben, később sok vidéki városban játszott és rend</w:t>
      </w:r>
      <w:r>
        <w:t>e</w:t>
      </w:r>
      <w:r>
        <w:t>zett. 1898-ban az óbudai Kisfaludy Színház igazgatója lett. Halála előtt „</w:t>
      </w:r>
      <w:proofErr w:type="spellStart"/>
      <w:r>
        <w:t>Kövessy</w:t>
      </w:r>
      <w:proofErr w:type="spellEnd"/>
      <w:r>
        <w:t xml:space="preserve"> vár" néven asztaltársaságot alapított nyugdíjas színészek megsegítésére. Több bohózatot írt és fordított.</w:t>
      </w:r>
    </w:p>
    <w:p w:rsidR="002E1464" w:rsidRDefault="002E1464" w:rsidP="002E1464">
      <w:r>
        <w:t>Művei:</w:t>
      </w:r>
    </w:p>
    <w:p w:rsidR="002E1464" w:rsidRDefault="002E1464" w:rsidP="002E1464">
      <w:proofErr w:type="spellStart"/>
      <w:r>
        <w:t>Florinda</w:t>
      </w:r>
      <w:proofErr w:type="spellEnd"/>
      <w:r>
        <w:t xml:space="preserve"> kisasszony (Budai Színkör, 1894); Goldstein Számi (Budai Színkör, 1894); Vigécek (városligeti Színkör, 1896); Diplomás kisasszonyok (Budai Színkör, 1897); </w:t>
      </w:r>
      <w:proofErr w:type="gramStart"/>
      <w:r>
        <w:t>A</w:t>
      </w:r>
      <w:proofErr w:type="gramEnd"/>
      <w:r>
        <w:t xml:space="preserve"> gólem (Népopera, 1917).</w:t>
      </w:r>
    </w:p>
    <w:p w:rsidR="002E1464" w:rsidRDefault="002E1464" w:rsidP="002E1464">
      <w:r>
        <w:t>Irodalom:</w:t>
      </w:r>
    </w:p>
    <w:p w:rsidR="002E1464" w:rsidRDefault="002E1464" w:rsidP="002E1464">
      <w:r>
        <w:t>Szinnyei: i. m.</w:t>
      </w:r>
    </w:p>
    <w:p w:rsidR="00CC1A0A" w:rsidRDefault="002E1464" w:rsidP="002E1464">
      <w:r>
        <w:t>Magyar Életrajzi Lexikon I. 1011.</w:t>
      </w:r>
    </w:p>
    <w:p w:rsidR="002E1464" w:rsidRDefault="002E1464" w:rsidP="002E1464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2E1464" w:rsidRDefault="002E1464" w:rsidP="002E1464">
      <w:bookmarkStart w:id="0" w:name="_GoBack"/>
      <w:bookmarkEnd w:id="0"/>
    </w:p>
    <w:sectPr w:rsidR="002E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64"/>
    <w:rsid w:val="002E1464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2011-11-30T19:50:00Z</dcterms:created>
  <dcterms:modified xsi:type="dcterms:W3CDTF">2011-11-30T19:51:00Z</dcterms:modified>
</cp:coreProperties>
</file>