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F" w:rsidRPr="00EC5A8F" w:rsidRDefault="00EC5A8F" w:rsidP="00EC5A8F">
      <w:pPr>
        <w:rPr>
          <w:b/>
        </w:rPr>
      </w:pPr>
      <w:r w:rsidRPr="00EC5A8F">
        <w:rPr>
          <w:b/>
        </w:rPr>
        <w:t>Várady Gusztáv</w:t>
      </w:r>
    </w:p>
    <w:p w:rsidR="00EC5A8F" w:rsidRPr="00EC5A8F" w:rsidRDefault="00EC5A8F" w:rsidP="00EC5A8F">
      <w:pPr>
        <w:rPr>
          <w:i/>
        </w:rPr>
      </w:pPr>
      <w:r w:rsidRPr="00EC5A8F">
        <w:rPr>
          <w:i/>
        </w:rPr>
        <w:t>(Gulács, 1836. január 30—Beregszász, 1873. május 2.)</w:t>
      </w:r>
    </w:p>
    <w:p w:rsidR="00EC5A8F" w:rsidRDefault="00EC5A8F" w:rsidP="00EC5A8F">
      <w:r>
        <w:t>Iskolai tanulmányait Sárospatakon, Debrecenben, majd újra Patakon végezte. Előbb teológiát tanult, később színész lett. Végül a jogi pálya mellett kötött ki. 1869-ben Beregszászon nyitott ügyvédi irodát. Az irodalommal azonban egész életében foglalkozott. Versei főként a Győri Közlemények, a Divatcsarnok és a Hölgyfutár című folyóiratokban jelentek meg. Három vőlegény és egy menyasszony című bohózatát főként a vidéki színházak játszották, de a budai Népszínház is bemutatta.</w:t>
      </w:r>
    </w:p>
    <w:p w:rsidR="00EC5A8F" w:rsidRDefault="00EC5A8F" w:rsidP="00EC5A8F">
      <w:r>
        <w:t>További művei:</w:t>
      </w:r>
    </w:p>
    <w:p w:rsidR="00EC5A8F" w:rsidRDefault="00EC5A8F" w:rsidP="00EC5A8F">
      <w:r>
        <w:t xml:space="preserve">Az utolsó Árpád (tört. </w:t>
      </w:r>
      <w:proofErr w:type="gramStart"/>
      <w:r>
        <w:t>dráma</w:t>
      </w:r>
      <w:proofErr w:type="gramEnd"/>
      <w:r>
        <w:t xml:space="preserve"> 5 felvonásban). Pest, 1862; Költemények, Sárospatak, 1863.</w:t>
      </w:r>
    </w:p>
    <w:p w:rsidR="00EC5A8F" w:rsidRDefault="00EC5A8F" w:rsidP="00EC5A8F">
      <w:r>
        <w:t>Irodalom:</w:t>
      </w:r>
    </w:p>
    <w:p w:rsidR="00CC1A0A" w:rsidRDefault="00EC5A8F" w:rsidP="00EC5A8F">
      <w:r>
        <w:t>Lehoczky: Bereg vármegye monográfiája. Ungvár, 1881.</w:t>
      </w:r>
    </w:p>
    <w:p w:rsidR="00EC5A8F" w:rsidRDefault="00EC5A8F" w:rsidP="00EC5A8F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EC5A8F" w:rsidRDefault="00EC5A8F" w:rsidP="00EC5A8F">
      <w:bookmarkStart w:id="0" w:name="_GoBack"/>
      <w:bookmarkEnd w:id="0"/>
    </w:p>
    <w:sectPr w:rsidR="00EC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8F"/>
    <w:rsid w:val="00CC1A0A"/>
    <w:rsid w:val="00E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2011-11-30T15:12:00Z</dcterms:created>
  <dcterms:modified xsi:type="dcterms:W3CDTF">2011-11-30T15:13:00Z</dcterms:modified>
</cp:coreProperties>
</file>