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D2" w:rsidRPr="003143D2" w:rsidRDefault="003143D2" w:rsidP="003143D2">
      <w:pPr>
        <w:rPr>
          <w:b/>
        </w:rPr>
      </w:pPr>
      <w:r>
        <w:rPr>
          <w:b/>
        </w:rPr>
        <w:t>Kiss Á</w:t>
      </w:r>
      <w:r w:rsidRPr="003143D2">
        <w:rPr>
          <w:b/>
        </w:rPr>
        <w:t>ron</w:t>
      </w:r>
    </w:p>
    <w:p w:rsidR="003143D2" w:rsidRPr="003143D2" w:rsidRDefault="003143D2" w:rsidP="003143D2">
      <w:pPr>
        <w:rPr>
          <w:i/>
        </w:rPr>
      </w:pPr>
      <w:r w:rsidRPr="003143D2">
        <w:rPr>
          <w:i/>
        </w:rPr>
        <w:t>(Porcsalma, 1845. június 21 Budapest, 1908. október 15.)</w:t>
      </w:r>
    </w:p>
    <w:p w:rsidR="003143D2" w:rsidRDefault="003143D2" w:rsidP="003143D2">
      <w:r>
        <w:t>A hasonló nevű református püspök fia volt. Ő maga is teológiai tanulmányokat folytatott Sárospatakon, lelkészi vizsgát is tett, néhány évi nevelősködés után azonban a pedagógiai pályára lépett. 1870-ben a nagykőrösi tanítóképző igazgatója lett. 1875-ben Budapestre került, ahol előbb a tanítóképző tanára, később igazgatója volt. 1877-ben ő alapította a Pedagógiai Társaságot, amelynek hosszú időn át évkönyveit is ő szerkesztette.</w:t>
      </w:r>
    </w:p>
    <w:p w:rsidR="003143D2" w:rsidRDefault="003143D2" w:rsidP="003143D2">
      <w:r>
        <w:t xml:space="preserve">A magyar nevelésügy történetét kutatta. Főként pedagógiai cikkeket és tanulmányokat írt. 1987. október 23-án a róla elnevezett </w:t>
      </w:r>
      <w:proofErr w:type="spellStart"/>
      <w:r>
        <w:t>porcsalmai</w:t>
      </w:r>
      <w:proofErr w:type="spellEnd"/>
      <w:r>
        <w:t xml:space="preserve"> általános isko</w:t>
      </w:r>
      <w:r>
        <w:t>lában emléktáblát, 1995. június 25-én az iskola előtt szobrot avattak tiszteletére. (Sebestyén Sándor alkotása.)</w:t>
      </w:r>
    </w:p>
    <w:p w:rsidR="003143D2" w:rsidRDefault="003143D2" w:rsidP="003143D2">
      <w:r>
        <w:t>Művei:</w:t>
      </w:r>
    </w:p>
    <w:p w:rsidR="00CC1A0A" w:rsidRDefault="003143D2" w:rsidP="003143D2">
      <w:r>
        <w:t xml:space="preserve">A nevelés- és oktatástörténet kézikönyve, 1872; Adalékok Magyar-ország </w:t>
      </w:r>
      <w:r>
        <w:t>nevelés- és oktatásügyi történe</w:t>
      </w:r>
      <w:r>
        <w:t>téhez, 1874; Nevelés- és oktatástan, 1876; Gönczi Pál életrajza, 1888; Bornemissza Péter élete, 1891.</w:t>
      </w:r>
    </w:p>
    <w:p w:rsidR="003143D2" w:rsidRDefault="003143D2" w:rsidP="003143D2">
      <w:r>
        <w:t>Irodalom:</w:t>
      </w:r>
    </w:p>
    <w:p w:rsidR="003143D2" w:rsidRDefault="003143D2" w:rsidP="003143D2">
      <w:r>
        <w:t>Gyulai Ágost: Kiss Áron emlékezete. Magyar Pedagógia, 1909.</w:t>
      </w:r>
    </w:p>
    <w:p w:rsidR="003143D2" w:rsidRDefault="003143D2" w:rsidP="003143D2">
      <w:proofErr w:type="spellStart"/>
      <w:r>
        <w:t>Uj</w:t>
      </w:r>
      <w:proofErr w:type="spellEnd"/>
      <w:r>
        <w:t xml:space="preserve"> Magyar </w:t>
      </w:r>
      <w:proofErr w:type="spellStart"/>
      <w:r>
        <w:t>Athenas</w:t>
      </w:r>
      <w:proofErr w:type="spellEnd"/>
      <w:r>
        <w:t>, 213. 1.</w:t>
      </w:r>
    </w:p>
    <w:p w:rsidR="003143D2" w:rsidRDefault="003143D2" w:rsidP="003143D2">
      <w:proofErr w:type="spellStart"/>
      <w:r>
        <w:t>Pallas</w:t>
      </w:r>
      <w:proofErr w:type="spellEnd"/>
      <w:r>
        <w:t xml:space="preserve"> Nagy </w:t>
      </w:r>
      <w:proofErr w:type="spellStart"/>
      <w:r>
        <w:t>Lexikona</w:t>
      </w:r>
      <w:proofErr w:type="spellEnd"/>
      <w:r>
        <w:t>. X. 601. 1.</w:t>
      </w:r>
    </w:p>
    <w:p w:rsidR="003143D2" w:rsidRDefault="003143D2" w:rsidP="003143D2">
      <w:r>
        <w:t>Barna József: Ki volt Kiss Áron? Kelet-Magyarország, 1988. október 20.</w:t>
      </w:r>
    </w:p>
    <w:p w:rsidR="003143D2" w:rsidRDefault="003143D2" w:rsidP="003143D2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3143D2" w:rsidRDefault="003143D2" w:rsidP="003143D2">
      <w:bookmarkStart w:id="0" w:name="_GoBack"/>
      <w:bookmarkEnd w:id="0"/>
    </w:p>
    <w:sectPr w:rsidR="0031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D2"/>
    <w:rsid w:val="003143D2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2011-12-14T11:08:00Z</dcterms:created>
  <dcterms:modified xsi:type="dcterms:W3CDTF">2011-12-14T11:09:00Z</dcterms:modified>
</cp:coreProperties>
</file>