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25" w:rsidRDefault="00F66625" w:rsidP="00F66625">
      <w:pPr>
        <w:rPr>
          <w:rFonts w:ascii="Arial" w:hAnsi="Arial" w:cs="Arial"/>
          <w:b/>
          <w:sz w:val="20"/>
          <w:szCs w:val="20"/>
        </w:rPr>
      </w:pPr>
      <w:r w:rsidRPr="00B6073F">
        <w:rPr>
          <w:rFonts w:ascii="Arial" w:hAnsi="Arial" w:cs="Arial"/>
          <w:b/>
          <w:sz w:val="20"/>
          <w:szCs w:val="20"/>
        </w:rPr>
        <w:t>Cseh László</w:t>
      </w:r>
    </w:p>
    <w:p w:rsidR="00F66625" w:rsidRDefault="00F66625" w:rsidP="00F6662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(Kisvárda, 1914 – 1991)</w:t>
      </w:r>
    </w:p>
    <w:p w:rsidR="00F66625" w:rsidRDefault="00F66625" w:rsidP="00F66625">
      <w:r>
        <w:t xml:space="preserve">1934-39 között járt Képzőművészeti Főiskolára, mestere </w:t>
      </w:r>
      <w:proofErr w:type="spellStart"/>
      <w:r>
        <w:t>Rudnay</w:t>
      </w:r>
      <w:proofErr w:type="spellEnd"/>
      <w:r>
        <w:t xml:space="preserve"> Gyula.</w:t>
      </w:r>
      <w:r>
        <w:br/>
        <w:t xml:space="preserve">1947-ben és 1955-ben kiállítási nívódíjakat nyert, 1961-től alkotói ösztöndíjas Pécsett. 1964-től 10 éven át a pécsi Tanátképző Főiskola művésztanára. </w:t>
      </w:r>
      <w:r>
        <w:br/>
        <w:t>A nagybányai festőszellemiség egyik legtradicionálisabb követője és képviselője. Csekély számú festményén első sorban a baranyai és dunántúli táj szépségét kutatja, a Dél-Dunántúl egyik legnagyobb hatású művészegyénisége. Munkái köz- és magángyűjteményekbe kerültek.</w:t>
      </w:r>
    </w:p>
    <w:p w:rsidR="00CC1A0A" w:rsidRDefault="00CC1A0A">
      <w:bookmarkStart w:id="0" w:name="_GoBack"/>
      <w:bookmarkEnd w:id="0"/>
    </w:p>
    <w:sectPr w:rsidR="00CC1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625"/>
    <w:rsid w:val="00CC1A0A"/>
    <w:rsid w:val="00F6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662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662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459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- Hikomat</dc:creator>
  <cp:keywords/>
  <dc:description/>
  <cp:lastModifiedBy>XP - Hikomat</cp:lastModifiedBy>
  <cp:revision>1</cp:revision>
  <dcterms:created xsi:type="dcterms:W3CDTF">2011-12-20T12:38:00Z</dcterms:created>
  <dcterms:modified xsi:type="dcterms:W3CDTF">2011-12-20T12:39:00Z</dcterms:modified>
</cp:coreProperties>
</file>