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BD" w:rsidRPr="00CB53BD" w:rsidRDefault="00CB53BD" w:rsidP="00CB53BD">
      <w:pPr>
        <w:rPr>
          <w:b/>
        </w:rPr>
      </w:pPr>
      <w:r w:rsidRPr="00CB53BD">
        <w:rPr>
          <w:b/>
        </w:rPr>
        <w:t>Werner Gyula</w:t>
      </w:r>
    </w:p>
    <w:p w:rsidR="00CB53BD" w:rsidRPr="00CB53BD" w:rsidRDefault="00CB53BD" w:rsidP="00CB53BD">
      <w:pPr>
        <w:rPr>
          <w:i/>
        </w:rPr>
      </w:pPr>
      <w:r w:rsidRPr="00CB53BD">
        <w:rPr>
          <w:i/>
        </w:rPr>
        <w:t>(Kassa,1861. március 23-Kisvárda, 1940. április 1.)</w:t>
      </w:r>
    </w:p>
    <w:p w:rsidR="00CB53BD" w:rsidRDefault="00CB53BD" w:rsidP="00CB53BD">
      <w:r>
        <w:t>Pályáját tanyai tanítóként kezdte Nyíregyháza környékén, majd polgári iskolai, illetve kereskedő-tanonciskolai tanárként dolgozott. 1899-ben a polgári fiúiskola igazgatója lett Kisvárdán.</w:t>
      </w:r>
    </w:p>
    <w:p w:rsidR="00CB53BD" w:rsidRDefault="00CB53BD" w:rsidP="00CB53BD">
      <w:r>
        <w:t>A tanítás mellett igen aktív szerepet vállalt Kisvárda közéletében és szellemi életében is. A húszas évek elején egyik vezető egyénisége volt a helyi Irodalmi és Művészeti Egyesületnek, majd a Kaszinónak. Ez utóbbinak százéves történetét is megírta. Munkája 1940-ben önállóan is megjelen</w:t>
      </w:r>
      <w:r>
        <w:t>t. Terjedelmes közmondás-gyűjte</w:t>
      </w:r>
      <w:r>
        <w:t>ményt is szerkesztett, s egyik kezdeményezője volt az 1940-ben kiadott Kisvárdai Almanachnak. Több iskolatörténetnek is ő a szerzője.</w:t>
      </w:r>
    </w:p>
    <w:p w:rsidR="00CB53BD" w:rsidRDefault="00CB53BD" w:rsidP="00CB53BD">
      <w:r>
        <w:t>Irodalom:</w:t>
      </w:r>
    </w:p>
    <w:p w:rsidR="00CC1A0A" w:rsidRDefault="00CB53BD" w:rsidP="00CB53BD">
      <w:r>
        <w:t xml:space="preserve">Néző István: Werner Gyulára emlékezve. </w:t>
      </w:r>
      <w:proofErr w:type="spellStart"/>
      <w:r>
        <w:t>Kis-Város</w:t>
      </w:r>
      <w:proofErr w:type="spellEnd"/>
      <w:r>
        <w:t>, 1995. június.</w:t>
      </w:r>
    </w:p>
    <w:p w:rsidR="00CB53BD" w:rsidRDefault="00CB53BD" w:rsidP="00CB53BD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CB53BD" w:rsidRDefault="00CB53BD" w:rsidP="00CB53BD">
      <w:bookmarkStart w:id="0" w:name="_GoBack"/>
      <w:bookmarkEnd w:id="0"/>
    </w:p>
    <w:sectPr w:rsidR="00CB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BD"/>
    <w:rsid w:val="00CB53B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2011-11-30T18:47:00Z</dcterms:created>
  <dcterms:modified xsi:type="dcterms:W3CDTF">2011-11-30T18:48:00Z</dcterms:modified>
</cp:coreProperties>
</file>