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996" w:rsidRPr="000E2996" w:rsidRDefault="000E2996" w:rsidP="000E2996">
      <w:pPr>
        <w:rPr>
          <w:b/>
        </w:rPr>
      </w:pPr>
      <w:r w:rsidRPr="000E2996">
        <w:rPr>
          <w:b/>
        </w:rPr>
        <w:t>Vitéz Ferenc</w:t>
      </w:r>
    </w:p>
    <w:p w:rsidR="000E2996" w:rsidRPr="000E2996" w:rsidRDefault="000E2996" w:rsidP="000E2996">
      <w:pPr>
        <w:rPr>
          <w:i/>
        </w:rPr>
      </w:pPr>
      <w:r w:rsidRPr="000E2996">
        <w:rPr>
          <w:i/>
        </w:rPr>
        <w:t>(Kisvárda, 1965. augusztus 24.)</w:t>
      </w:r>
    </w:p>
    <w:p w:rsidR="000E2996" w:rsidRDefault="000E2996" w:rsidP="000E2996">
      <w:r>
        <w:t>Gyermekkorát Újkenézen töltötte. A kisvárdai Bessenyei György Gimnáziumban érettségizett, majd a Kossuth Lajos Tudományegyetemen szerzett magyar-francia szakos tanári oklevelet 1989-ben. Pályáját újságíróként kezdte, jelenleg is a Hajdú-Bihari Napló szerkesztőségében dolgozik. Versei e</w:t>
      </w:r>
      <w:r>
        <w:t xml:space="preserve">leinte folyóiratokban és antológiákban jelentek meg. </w:t>
      </w:r>
      <w:r>
        <w:t>Önálló kötetei a Partium Irodalmi Társaság gondozásában láttak napvilágot. Esszéket is ír, műfordításokat is készít.</w:t>
      </w:r>
    </w:p>
    <w:p w:rsidR="000E2996" w:rsidRDefault="000E2996" w:rsidP="000E2996">
      <w:r>
        <w:t>Művei: Lázadó galamb, 1991; Évszakok, szavak, álmok, 1992.</w:t>
      </w:r>
    </w:p>
    <w:p w:rsidR="000E2996" w:rsidRDefault="000E2996" w:rsidP="000E2996">
      <w:r>
        <w:t>Irodalom:</w:t>
      </w:r>
    </w:p>
    <w:p w:rsidR="000E2996" w:rsidRDefault="000E2996" w:rsidP="000E2996">
      <w:proofErr w:type="spellStart"/>
      <w:r>
        <w:t>Dusa</w:t>
      </w:r>
      <w:proofErr w:type="spellEnd"/>
      <w:r>
        <w:t xml:space="preserve"> Lajos: A másság dicsérete. A lázadó galamb, 1991.</w:t>
      </w:r>
    </w:p>
    <w:p w:rsidR="00CC1A0A" w:rsidRDefault="000E2996" w:rsidP="000E2996">
      <w:r>
        <w:t>Tapolcai Zoltán: Segélykiáltás. Kelet-Magyarország, 1991. 263. sz.</w:t>
      </w:r>
    </w:p>
    <w:p w:rsidR="000E2996" w:rsidRDefault="000E2996" w:rsidP="000E2996">
      <w:r>
        <w:t xml:space="preserve">/Katona Béla: Szabolcs-Szatmár-Bereg irodalmi topográfiája, II. Ajaktól Zsurkig </w:t>
      </w:r>
      <w:proofErr w:type="gramStart"/>
      <w:r>
        <w:t>Nyíregyháza :</w:t>
      </w:r>
      <w:proofErr w:type="gramEnd"/>
      <w:r>
        <w:t xml:space="preserve"> Jósa </w:t>
      </w:r>
      <w:proofErr w:type="spellStart"/>
      <w:r>
        <w:t>Múz</w:t>
      </w:r>
      <w:proofErr w:type="spellEnd"/>
      <w:r>
        <w:t>. 1996./</w:t>
      </w:r>
    </w:p>
    <w:p w:rsidR="000E2996" w:rsidRDefault="000E2996" w:rsidP="000E2996">
      <w:bookmarkStart w:id="0" w:name="_GoBack"/>
      <w:bookmarkEnd w:id="0"/>
    </w:p>
    <w:sectPr w:rsidR="000E2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996"/>
    <w:rsid w:val="000E2996"/>
    <w:rsid w:val="00CC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0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- Hikomat</dc:creator>
  <cp:keywords/>
  <dc:description/>
  <cp:lastModifiedBy>XP - Hikomat</cp:lastModifiedBy>
  <cp:revision>1</cp:revision>
  <dcterms:created xsi:type="dcterms:W3CDTF">2011-11-30T19:31:00Z</dcterms:created>
  <dcterms:modified xsi:type="dcterms:W3CDTF">2011-11-30T19:31:00Z</dcterms:modified>
</cp:coreProperties>
</file>