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74" w:rsidRPr="004A3D74" w:rsidRDefault="004A3D74" w:rsidP="004A3D74">
      <w:pPr>
        <w:rPr>
          <w:b/>
        </w:rPr>
      </w:pPr>
      <w:r w:rsidRPr="004A3D74">
        <w:rPr>
          <w:b/>
        </w:rPr>
        <w:t>Szöllősi Ferenc</w:t>
      </w:r>
    </w:p>
    <w:p w:rsidR="004A3D74" w:rsidRPr="004A3D74" w:rsidRDefault="004A3D74" w:rsidP="004A3D74">
      <w:pPr>
        <w:rPr>
          <w:i/>
        </w:rPr>
      </w:pPr>
      <w:r w:rsidRPr="004A3D74">
        <w:rPr>
          <w:i/>
        </w:rPr>
        <w:t>(Kisvárda, 1897. szeptember 2-Balatonszemes, 1977. augusztus 29.)</w:t>
      </w:r>
    </w:p>
    <w:p w:rsidR="004A3D74" w:rsidRDefault="004A3D74" w:rsidP="004A3D74">
      <w:r>
        <w:t>A budapesti egyetemen folytatott tanulmányok után újságíró lett. Fővárosi és vidéki lapoknál dolgozott. 1929-tő146-ig az MTI munkatársa, majd az Alkotás Kiadó Vállalat igazgatója volt. Később Balatonszemesen élt könyvelőként.</w:t>
      </w:r>
    </w:p>
    <w:p w:rsidR="004A3D74" w:rsidRDefault="004A3D74" w:rsidP="004A3D74">
      <w:r>
        <w:t>Művei:</w:t>
      </w:r>
    </w:p>
    <w:p w:rsidR="004A3D74" w:rsidRDefault="004A3D74" w:rsidP="004A3D74">
      <w:r>
        <w:t xml:space="preserve">Koronás koldusok, 1922; </w:t>
      </w:r>
      <w:proofErr w:type="gramStart"/>
      <w:r>
        <w:t>A</w:t>
      </w:r>
      <w:proofErr w:type="gramEnd"/>
      <w:r>
        <w:t xml:space="preserve"> balatoni aranyhíd, 1934; Vágy és szerelem, 1940; Hét vár kincse, 1941; Palota visszaüt, 1941; Ördög a sombókon, 1942.</w:t>
      </w:r>
    </w:p>
    <w:p w:rsidR="004A3D74" w:rsidRDefault="004A3D74" w:rsidP="004A3D74">
      <w:r>
        <w:t>Irodalom:</w:t>
      </w:r>
    </w:p>
    <w:p w:rsidR="00CC1A0A" w:rsidRDefault="004A3D74" w:rsidP="004A3D74">
      <w:r>
        <w:t xml:space="preserve">Laczkó András: Irodalmi-művészeti jelenségek a két világháború között Somogyban. </w:t>
      </w:r>
      <w:proofErr w:type="spellStart"/>
      <w:r>
        <w:t>In</w:t>
      </w:r>
      <w:proofErr w:type="spellEnd"/>
      <w:r>
        <w:t>: Fejezetek Somogy megye történetéből. Kaposvár, 1987.</w:t>
      </w:r>
    </w:p>
    <w:p w:rsidR="004A3D74" w:rsidRDefault="004A3D74" w:rsidP="004A3D74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4A3D74" w:rsidRDefault="004A3D74" w:rsidP="004A3D74">
      <w:bookmarkStart w:id="0" w:name="_GoBack"/>
      <w:bookmarkEnd w:id="0"/>
    </w:p>
    <w:sectPr w:rsidR="004A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74"/>
    <w:rsid w:val="004A3D74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2011-11-30T19:00:00Z</dcterms:created>
  <dcterms:modified xsi:type="dcterms:W3CDTF">2011-11-30T19:01:00Z</dcterms:modified>
</cp:coreProperties>
</file>